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C" w:rsidRDefault="0098186B">
      <w:pPr>
        <w:pStyle w:val="Corpsdetexte"/>
        <w:spacing w:before="68"/>
        <w:ind w:left="1791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5931407</wp:posOffset>
            </wp:positionH>
            <wp:positionV relativeFrom="paragraph">
              <wp:posOffset>45251</wp:posOffset>
            </wp:positionV>
            <wp:extent cx="935735" cy="1071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5" cy="10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République Algérienne Démocratique et Populaire</w:t>
      </w:r>
    </w:p>
    <w:p w:rsidR="0005516C" w:rsidRDefault="0098186B">
      <w:pPr>
        <w:pStyle w:val="Corpsdetexte"/>
        <w:ind w:left="954"/>
      </w:pPr>
      <w:r>
        <w:t>Ministère de l’Enseignement Supérieur et de la Recherche Scientifique</w:t>
      </w:r>
    </w:p>
    <w:p w:rsidR="0005516C" w:rsidRDefault="0005516C">
      <w:pPr>
        <w:pStyle w:val="Corpsdetexte"/>
      </w:pPr>
    </w:p>
    <w:p w:rsidR="0005516C" w:rsidRDefault="0098186B">
      <w:pPr>
        <w:pStyle w:val="Corpsdetexte"/>
        <w:ind w:left="111"/>
      </w:pPr>
      <w:r>
        <w:t>Université de Batna 2</w:t>
      </w:r>
    </w:p>
    <w:p w:rsidR="0005516C" w:rsidRDefault="0098186B">
      <w:pPr>
        <w:pStyle w:val="Corpsdetexte"/>
        <w:ind w:left="111" w:right="4180"/>
      </w:pPr>
      <w:r>
        <w:t>Institut des Sciences de la Terre et de l’Univers Département de Géologie</w:t>
      </w:r>
    </w:p>
    <w:p w:rsidR="0005516C" w:rsidRDefault="0098186B">
      <w:pPr>
        <w:pStyle w:val="Titre"/>
      </w:pPr>
      <w:r>
        <w:t>Etat d’avancement des PFE Master</w:t>
      </w:r>
    </w:p>
    <w:p w:rsidR="0005516C" w:rsidRDefault="0005516C">
      <w:pPr>
        <w:pStyle w:val="Corpsdetexte"/>
        <w:spacing w:before="10"/>
        <w:rPr>
          <w:sz w:val="19"/>
        </w:rPr>
      </w:pPr>
    </w:p>
    <w:p w:rsidR="0005516C" w:rsidRDefault="0098186B" w:rsidP="00113156">
      <w:pPr>
        <w:spacing w:before="90"/>
        <w:ind w:left="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Enseignant encadreur du PFE Master :</w:t>
      </w:r>
      <w:r>
        <w:rPr>
          <w:rFonts w:ascii="Times New Roman" w:hAnsi="Times New Roman"/>
          <w:spacing w:val="-24"/>
          <w:sz w:val="24"/>
        </w:rPr>
        <w:t xml:space="preserve"> </w:t>
      </w:r>
    </w:p>
    <w:p w:rsidR="0005516C" w:rsidRDefault="0098186B" w:rsidP="00F372E4">
      <w:pPr>
        <w:spacing w:before="40"/>
        <w:ind w:left="1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Master:</w:t>
      </w:r>
      <w:r>
        <w:rPr>
          <w:rFonts w:ascii="Times New Roman" w:hAnsi="Times New Roman"/>
          <w:spacing w:val="-21"/>
          <w:sz w:val="24"/>
        </w:rPr>
        <w:t xml:space="preserve"> </w:t>
      </w:r>
      <w:r w:rsidR="00F372E4">
        <w:rPr>
          <w:rFonts w:ascii="Times New Roman" w:hAnsi="Times New Roman"/>
          <w:sz w:val="24"/>
        </w:rPr>
        <w:t>Géotechnique</w:t>
      </w:r>
    </w:p>
    <w:p w:rsidR="0005516C" w:rsidRDefault="0005516C">
      <w:pPr>
        <w:pStyle w:val="Corpsdetexte"/>
        <w:spacing w:before="5"/>
        <w:rPr>
          <w:b w:val="0"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5"/>
      </w:tblGrid>
      <w:tr w:rsidR="0005516C" w:rsidTr="0098186B">
        <w:trPr>
          <w:trHeight w:val="862"/>
        </w:trPr>
        <w:tc>
          <w:tcPr>
            <w:tcW w:w="10195" w:type="dxa"/>
          </w:tcPr>
          <w:p w:rsidR="00F372E4" w:rsidRDefault="0098186B" w:rsidP="00F372E4">
            <w:pPr>
              <w:pStyle w:val="TableParagraph"/>
            </w:pPr>
            <w:r>
              <w:t>Nom et Prénom des Etudiants :</w:t>
            </w:r>
          </w:p>
          <w:p w:rsidR="00113156" w:rsidRDefault="0098186B" w:rsidP="00113156">
            <w:pPr>
              <w:pStyle w:val="TableParagraph"/>
            </w:pPr>
            <w:r>
              <w:t xml:space="preserve"> </w:t>
            </w:r>
          </w:p>
          <w:p w:rsidR="0005516C" w:rsidRDefault="0005516C" w:rsidP="00872A89">
            <w:pPr>
              <w:pStyle w:val="TableParagraph"/>
            </w:pPr>
          </w:p>
        </w:tc>
      </w:tr>
      <w:tr w:rsidR="0005516C" w:rsidTr="0098186B">
        <w:trPr>
          <w:trHeight w:val="764"/>
        </w:trPr>
        <w:tc>
          <w:tcPr>
            <w:tcW w:w="10195" w:type="dxa"/>
          </w:tcPr>
          <w:p w:rsidR="00113156" w:rsidRDefault="0098186B" w:rsidP="00113156">
            <w:r>
              <w:t>Intitulé du PFE Master :</w:t>
            </w:r>
            <w:r>
              <w:rPr>
                <w:spacing w:val="-13"/>
              </w:rPr>
              <w:t xml:space="preserve"> </w:t>
            </w:r>
          </w:p>
          <w:p w:rsidR="0005516C" w:rsidRDefault="0005516C" w:rsidP="0004488E"/>
        </w:tc>
      </w:tr>
      <w:tr w:rsidR="0005516C">
        <w:trPr>
          <w:trHeight w:val="268"/>
        </w:trPr>
        <w:tc>
          <w:tcPr>
            <w:tcW w:w="10195" w:type="dxa"/>
          </w:tcPr>
          <w:p w:rsidR="0005516C" w:rsidRDefault="0098186B" w:rsidP="00113156">
            <w:pPr>
              <w:pStyle w:val="TableParagraph"/>
              <w:spacing w:line="248" w:lineRule="exact"/>
              <w:ind w:left="90" w:right="90"/>
            </w:pPr>
            <w:r>
              <w:t>Taux d’avancement :</w:t>
            </w:r>
            <w:r w:rsidR="0004488E">
              <w:t xml:space="preserve">      </w:t>
            </w:r>
          </w:p>
        </w:tc>
      </w:tr>
      <w:tr w:rsidR="0005516C" w:rsidTr="00E706DE">
        <w:trPr>
          <w:trHeight w:val="3378"/>
        </w:trPr>
        <w:tc>
          <w:tcPr>
            <w:tcW w:w="10195" w:type="dxa"/>
          </w:tcPr>
          <w:p w:rsidR="00872A89" w:rsidRDefault="0098186B" w:rsidP="00872A89">
            <w:pPr>
              <w:adjustRightInd w:val="0"/>
              <w:spacing w:line="360" w:lineRule="auto"/>
            </w:pPr>
            <w:r>
              <w:t>Parties achevées</w:t>
            </w:r>
            <w:r w:rsidR="00872A89">
              <w:t> :</w:t>
            </w:r>
          </w:p>
          <w:p w:rsidR="0005516C" w:rsidRDefault="0098186B" w:rsidP="00113156">
            <w:pPr>
              <w:adjustRightInd w:val="0"/>
              <w:spacing w:line="276" w:lineRule="auto"/>
            </w:pPr>
            <w:r>
              <w:rPr>
                <w:spacing w:val="-8"/>
              </w:rPr>
              <w:t xml:space="preserve"> </w:t>
            </w:r>
          </w:p>
        </w:tc>
      </w:tr>
      <w:tr w:rsidR="0005516C" w:rsidTr="0098186B">
        <w:trPr>
          <w:trHeight w:val="1298"/>
        </w:trPr>
        <w:tc>
          <w:tcPr>
            <w:tcW w:w="10195" w:type="dxa"/>
          </w:tcPr>
          <w:p w:rsidR="00872A89" w:rsidRDefault="0098186B" w:rsidP="00872A89">
            <w:pPr>
              <w:adjustRightInd w:val="0"/>
              <w:spacing w:line="360" w:lineRule="auto"/>
            </w:pPr>
            <w:r>
              <w:t xml:space="preserve">Parties non achevées : </w:t>
            </w:r>
          </w:p>
          <w:p w:rsidR="0005516C" w:rsidRDefault="0005516C" w:rsidP="00113156">
            <w:pPr>
              <w:adjustRightInd w:val="0"/>
              <w:spacing w:line="360" w:lineRule="auto"/>
            </w:pPr>
          </w:p>
        </w:tc>
      </w:tr>
      <w:tr w:rsidR="0005516C" w:rsidTr="00E706DE">
        <w:trPr>
          <w:trHeight w:val="884"/>
        </w:trPr>
        <w:tc>
          <w:tcPr>
            <w:tcW w:w="10195" w:type="dxa"/>
          </w:tcPr>
          <w:p w:rsidR="00E706DE" w:rsidRDefault="0098186B" w:rsidP="00872A89">
            <w:pPr>
              <w:pStyle w:val="TableParagraph"/>
              <w:spacing w:line="265" w:lineRule="exact"/>
              <w:rPr>
                <w:spacing w:val="-19"/>
              </w:rPr>
            </w:pPr>
            <w:r>
              <w:t>Contraintes ou problèmes rencontrés :</w:t>
            </w:r>
            <w:r>
              <w:rPr>
                <w:spacing w:val="-19"/>
              </w:rPr>
              <w:t xml:space="preserve"> </w:t>
            </w:r>
          </w:p>
          <w:p w:rsidR="0005516C" w:rsidRDefault="0005516C" w:rsidP="00113156">
            <w:pPr>
              <w:pStyle w:val="TableParagraph"/>
              <w:spacing w:line="265" w:lineRule="exact"/>
              <w:ind w:left="2868"/>
            </w:pPr>
          </w:p>
        </w:tc>
      </w:tr>
      <w:tr w:rsidR="0005516C" w:rsidTr="00E706DE">
        <w:trPr>
          <w:trHeight w:val="854"/>
        </w:trPr>
        <w:tc>
          <w:tcPr>
            <w:tcW w:w="10195" w:type="dxa"/>
          </w:tcPr>
          <w:p w:rsidR="0005516C" w:rsidRDefault="0098186B">
            <w:pPr>
              <w:pStyle w:val="TableParagraph"/>
              <w:spacing w:line="265" w:lineRule="exact"/>
            </w:pPr>
            <w:r>
              <w:t>Proposition</w:t>
            </w:r>
            <w:r>
              <w:rPr>
                <w:spacing w:val="-6"/>
              </w:rPr>
              <w:t xml:space="preserve"> </w:t>
            </w:r>
            <w:r>
              <w:t>:…………………………………………………………………………………………………………………………………………………………</w:t>
            </w:r>
          </w:p>
          <w:p w:rsidR="0005516C" w:rsidRDefault="0098186B">
            <w:pPr>
              <w:pStyle w:val="TableParagraph"/>
            </w:pPr>
            <w: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05516C" w:rsidRDefault="0005516C">
            <w:pPr>
              <w:pStyle w:val="TableParagraph"/>
              <w:spacing w:line="252" w:lineRule="exact"/>
            </w:pPr>
          </w:p>
        </w:tc>
      </w:tr>
      <w:tr w:rsidR="0005516C">
        <w:trPr>
          <w:trHeight w:val="268"/>
        </w:trPr>
        <w:tc>
          <w:tcPr>
            <w:tcW w:w="10195" w:type="dxa"/>
          </w:tcPr>
          <w:p w:rsidR="0005516C" w:rsidRDefault="0098186B" w:rsidP="00113156">
            <w:pPr>
              <w:pStyle w:val="TableParagraph"/>
              <w:spacing w:line="248" w:lineRule="exact"/>
              <w:ind w:left="33" w:right="92"/>
              <w:jc w:val="center"/>
            </w:pPr>
            <w:r>
              <w:t xml:space="preserve">Date probable de soutenance </w:t>
            </w:r>
            <w:r w:rsidR="00872A89">
              <w:t xml:space="preserve">: </w:t>
            </w:r>
          </w:p>
        </w:tc>
      </w:tr>
      <w:tr w:rsidR="0005516C" w:rsidTr="005A662F">
        <w:trPr>
          <w:trHeight w:val="687"/>
        </w:trPr>
        <w:tc>
          <w:tcPr>
            <w:tcW w:w="10195" w:type="dxa"/>
          </w:tcPr>
          <w:p w:rsidR="0005516C" w:rsidRDefault="0098186B">
            <w:pPr>
              <w:pStyle w:val="TableParagraph"/>
              <w:spacing w:line="267" w:lineRule="exact"/>
            </w:pPr>
            <w:r>
              <w:t>Observations</w:t>
            </w:r>
            <w:r>
              <w:rPr>
                <w:spacing w:val="-17"/>
              </w:rPr>
              <w:t xml:space="preserve"> </w:t>
            </w:r>
            <w:r>
              <w:t>:……………………………………………………………………………………………………………………………………………………..</w:t>
            </w:r>
          </w:p>
          <w:p w:rsidR="0005516C" w:rsidRDefault="0098186B">
            <w:pPr>
              <w:pStyle w:val="TableParagraph"/>
              <w:spacing w:line="267" w:lineRule="exact"/>
            </w:pPr>
            <w:r>
              <w:t>………………………………………………………………………………………………………………………………………………………………………….…</w:t>
            </w:r>
          </w:p>
          <w:p w:rsidR="0005516C" w:rsidRDefault="0005516C">
            <w:pPr>
              <w:pStyle w:val="TableParagraph"/>
              <w:spacing w:line="252" w:lineRule="exact"/>
            </w:pPr>
          </w:p>
        </w:tc>
      </w:tr>
    </w:tbl>
    <w:p w:rsidR="0005516C" w:rsidRDefault="0098186B" w:rsidP="00113156">
      <w:pPr>
        <w:ind w:left="5800"/>
      </w:pPr>
      <w:r>
        <w:t xml:space="preserve">                                Fait à </w:t>
      </w:r>
      <w:r w:rsidR="00872A89">
        <w:t>Batna</w:t>
      </w:r>
      <w:r w:rsidR="00E706DE">
        <w:t xml:space="preserve">     </w:t>
      </w:r>
      <w:r>
        <w:t xml:space="preserve">le, </w:t>
      </w:r>
    </w:p>
    <w:p w:rsidR="00872A89" w:rsidRDefault="0098186B">
      <w:pPr>
        <w:spacing w:before="41"/>
        <w:ind w:left="7933"/>
      </w:pPr>
      <w:r>
        <w:t>Enseignant</w:t>
      </w:r>
      <w:r w:rsidR="00872A89">
        <w:t xml:space="preserve"> : </w:t>
      </w:r>
    </w:p>
    <w:sectPr w:rsidR="00872A89" w:rsidSect="0005516C">
      <w:type w:val="continuous"/>
      <w:pgSz w:w="11430" w:h="16280"/>
      <w:pgMar w:top="20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7E2"/>
    <w:multiLevelType w:val="hybridMultilevel"/>
    <w:tmpl w:val="B6BE43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D5B3C"/>
    <w:multiLevelType w:val="hybridMultilevel"/>
    <w:tmpl w:val="B03687AC"/>
    <w:lvl w:ilvl="0" w:tplc="B9B0323C">
      <w:numFmt w:val="bullet"/>
      <w:lvlText w:val="-"/>
      <w:lvlJc w:val="left"/>
      <w:pPr>
        <w:ind w:left="32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5516C"/>
    <w:rsid w:val="0004488E"/>
    <w:rsid w:val="0005516C"/>
    <w:rsid w:val="00113156"/>
    <w:rsid w:val="005A662F"/>
    <w:rsid w:val="00872A89"/>
    <w:rsid w:val="0098186B"/>
    <w:rsid w:val="00E11934"/>
    <w:rsid w:val="00E706DE"/>
    <w:rsid w:val="00F3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516C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55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05516C"/>
    <w:pPr>
      <w:spacing w:before="232"/>
      <w:ind w:left="3071" w:right="307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5516C"/>
  </w:style>
  <w:style w:type="paragraph" w:customStyle="1" w:styleId="TableParagraph">
    <w:name w:val="Table Paragraph"/>
    <w:basedOn w:val="Normal"/>
    <w:uiPriority w:val="1"/>
    <w:qFormat/>
    <w:rsid w:val="0005516C"/>
    <w:pPr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18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86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</dc:creator>
  <cp:lastModifiedBy>BAHI</cp:lastModifiedBy>
  <cp:revision>6</cp:revision>
  <dcterms:created xsi:type="dcterms:W3CDTF">2020-05-26T13:55:00Z</dcterms:created>
  <dcterms:modified xsi:type="dcterms:W3CDTF">2022-05-19T07:41:00Z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Nitro PDF Professional  (6, 1, 3, 4)</vt:lpwstr>
  </property>
  <property fmtid="{D5CDD505-2E9C-101B-9397-08002B2CF9AE}" pid="4" name="LastSaved">
    <vt:filetime>2020-05-26T00:00:00Z</vt:filetime>
  </property>
</Properties>
</file>